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0A" w:rsidRDefault="00261CF3" w:rsidP="00D42A0A">
      <w:pPr>
        <w:pStyle w:val="1"/>
        <w:shd w:val="clear" w:color="auto" w:fill="FFFFFF"/>
        <w:spacing w:before="0" w:after="180"/>
        <w:jc w:val="center"/>
        <w:rPr>
          <w:rFonts w:ascii="Times New Roman" w:eastAsia="Times New Roman" w:hAnsi="Times New Roman" w:cs="Times New Roman"/>
          <w:b w:val="0"/>
          <w:i/>
          <w:color w:val="auto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kern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-4445</wp:posOffset>
            </wp:positionV>
            <wp:extent cx="1845945" cy="1845945"/>
            <wp:effectExtent l="0" t="0" r="1905" b="1905"/>
            <wp:wrapSquare wrapText="bothSides"/>
            <wp:docPr id="1" name="Рисунок 1" descr="C:\Users\1\Downloads\qrcode_experimental-psychic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qrcode_experimental-psychic.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A0A">
        <w:rPr>
          <w:rFonts w:ascii="Times New Roman" w:eastAsia="Times New Roman" w:hAnsi="Times New Roman" w:cs="Times New Roman"/>
          <w:b w:val="0"/>
          <w:i/>
          <w:color w:val="auto"/>
          <w:kern w:val="36"/>
          <w:sz w:val="36"/>
          <w:szCs w:val="36"/>
          <w:lang w:eastAsia="ru-RU"/>
        </w:rPr>
        <w:t xml:space="preserve">Уважаемые педагоги! </w:t>
      </w:r>
    </w:p>
    <w:p w:rsidR="00261CF3" w:rsidRPr="00261CF3" w:rsidRDefault="00D42A0A" w:rsidP="00D42A0A">
      <w:pPr>
        <w:pStyle w:val="1"/>
        <w:shd w:val="clear" w:color="auto" w:fill="FFFFFF"/>
        <w:spacing w:before="0" w:after="180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color w:val="auto"/>
          <w:kern w:val="36"/>
          <w:sz w:val="36"/>
          <w:szCs w:val="36"/>
          <w:lang w:eastAsia="ru-RU"/>
        </w:rPr>
        <w:t xml:space="preserve">Вы можете пройти </w:t>
      </w:r>
      <w:r w:rsidR="00261CF3" w:rsidRPr="00D42A0A">
        <w:rPr>
          <w:rFonts w:ascii="Times New Roman" w:eastAsia="Times New Roman" w:hAnsi="Times New Roman" w:cs="Times New Roman"/>
          <w:b w:val="0"/>
          <w:i/>
          <w:color w:val="auto"/>
          <w:kern w:val="36"/>
          <w:sz w:val="36"/>
          <w:szCs w:val="36"/>
          <w:lang w:eastAsia="ru-RU"/>
        </w:rPr>
        <w:t>онлайн тест «</w:t>
      </w:r>
      <w:r w:rsidR="00261CF3" w:rsidRPr="00D42A0A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6"/>
          <w:szCs w:val="36"/>
          <w:lang w:eastAsia="ru-RU"/>
        </w:rPr>
        <w:t xml:space="preserve">Диагностика эмоционального выгорания по методике Бойко и </w:t>
      </w:r>
      <w:proofErr w:type="spellStart"/>
      <w:r w:rsidR="00261CF3" w:rsidRPr="00D42A0A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6"/>
          <w:szCs w:val="36"/>
          <w:lang w:eastAsia="ru-RU"/>
        </w:rPr>
        <w:t>Маслач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36"/>
          <w:szCs w:val="36"/>
          <w:lang w:eastAsia="ru-RU"/>
        </w:rPr>
        <w:t>»</w:t>
      </w:r>
      <w:bookmarkStart w:id="0" w:name="_GoBack"/>
      <w:bookmarkEnd w:id="0"/>
    </w:p>
    <w:p w:rsidR="00D42A0A" w:rsidRDefault="00D42A0A" w:rsidP="00261CF3">
      <w:pPr>
        <w:spacing w:after="75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42A0A" w:rsidRDefault="00D42A0A" w:rsidP="00261CF3">
      <w:pPr>
        <w:spacing w:after="75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42A0A" w:rsidRDefault="00D42A0A" w:rsidP="00261CF3">
      <w:pPr>
        <w:spacing w:after="75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61CF3" w:rsidRPr="00261CF3" w:rsidRDefault="00261CF3" w:rsidP="00261CF3">
      <w:pPr>
        <w:spacing w:after="75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Профилактика профессионального выгорания педагогов</w:t>
      </w:r>
    </w:p>
    <w:p w:rsidR="00261CF3" w:rsidRPr="00261CF3" w:rsidRDefault="00261CF3" w:rsidP="00261CF3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распространенных преград к профессионализму, творчеству и самореализации педагога является возникновение синдрома профессионального выгорания.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261CF3">
        <w:rPr>
          <w:rStyle w:val="a4"/>
          <w:color w:val="000000"/>
          <w:sz w:val="28"/>
          <w:szCs w:val="28"/>
          <w:shd w:val="clear" w:color="auto" w:fill="FFFFFF"/>
        </w:rPr>
        <w:t>Эмоциональное выгорание</w:t>
      </w:r>
      <w:r w:rsidRPr="00261CF3">
        <w:rPr>
          <w:color w:val="000000"/>
          <w:sz w:val="28"/>
          <w:szCs w:val="28"/>
          <w:shd w:val="clear" w:color="auto" w:fill="FFFFFF"/>
        </w:rPr>
        <w:t> — это состояние физического, эмоционального, умственного истощения, это выработанный личностью механизм психологической защиты в форме полного  или частичного исключения эмоций в ответ на психотравмирующие воздействия.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rStyle w:val="a4"/>
          <w:color w:val="000000"/>
          <w:sz w:val="28"/>
          <w:szCs w:val="28"/>
        </w:rPr>
        <w:t>Основными признаками эмоционального выгорания</w:t>
      </w:r>
      <w:r w:rsidRPr="00261CF3">
        <w:rPr>
          <w:color w:val="000000"/>
          <w:sz w:val="28"/>
          <w:szCs w:val="28"/>
        </w:rPr>
        <w:t xml:space="preserve"> являются: истощение, усталость; психосоматические осложнения; бессонница; негативные установки по отношению к ученикам, коллегам;  негативные установки по отношению к своей работе;  пренебрежение исполнением своих обязанностей; увеличение объема </w:t>
      </w:r>
      <w:proofErr w:type="spellStart"/>
      <w:r w:rsidRPr="00261CF3">
        <w:rPr>
          <w:color w:val="000000"/>
          <w:sz w:val="28"/>
          <w:szCs w:val="28"/>
        </w:rPr>
        <w:t>психостимуляторов</w:t>
      </w:r>
      <w:proofErr w:type="spellEnd"/>
      <w:r w:rsidRPr="00261CF3">
        <w:rPr>
          <w:color w:val="000000"/>
          <w:sz w:val="28"/>
          <w:szCs w:val="28"/>
        </w:rPr>
        <w:t>; уменьшение аппетита или переедание; негативная самооценка; усиление агрессивности;  усиление пассивности; чувство вины.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Развитие синдрома носит стадиальный характер. Сначала наблюдаются значительные энергетические затраты. По мере развития синдрома появляется чувство усталости, которое постепенно сменяется разочарованием, снижением интереса к своей работе.</w:t>
      </w:r>
    </w:p>
    <w:p w:rsidR="00261CF3" w:rsidRPr="00261CF3" w:rsidRDefault="00261CF3" w:rsidP="00261CF3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Распространенной является модель синдрома выгорания К. </w:t>
      </w:r>
      <w:proofErr w:type="spell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Маслач</w:t>
      </w:r>
      <w:proofErr w:type="spell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Джексона (1981 г.). Они выделяют три его основных составляющих:</w:t>
      </w:r>
    </w:p>
    <w:p w:rsidR="00261CF3" w:rsidRPr="00261CF3" w:rsidRDefault="00261CF3" w:rsidP="00261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Эмоциональное истощение</w:t>
      </w: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обнаруживает себя в чувствах беспомощности, безнадежности, в эмоциональных срывах, усталости, снижении энергетического тонуса и работоспособности, возникновении физического недомогания. Возникает чувство «приглушенности», «притупленности» эмоций, наступает безразличие к потребностям других людей.</w:t>
      </w:r>
    </w:p>
    <w:p w:rsidR="00261CF3" w:rsidRPr="00261CF3" w:rsidRDefault="00261CF3" w:rsidP="00261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Деперсонализация</w:t>
      </w: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проявляется в деформации отношений с другими людьми. В одних случаях это может быть повышение зависимости от других. В других случаях – повышение негативизма по отношению к людям. При появлении деперсонализации педагог перестает воспринимать воспитанников как личностей. Он дистанцируется, ожидая от них самого  худшего. Негативные реакции </w:t>
      </w: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проявляются по-разному: нежелание общаться, склонность унижать, игнорировать просьбы.</w:t>
      </w:r>
    </w:p>
    <w:p w:rsidR="00261CF3" w:rsidRPr="00261CF3" w:rsidRDefault="00261CF3" w:rsidP="00261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Сокращенная профессиональная реализация (или редукция личных достижений)</w:t>
      </w: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третий компонент выгорания.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либо в редуцировании собственного достоинства, ограничении своих возможностей, обязанностей по отношению к другим.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rStyle w:val="a4"/>
          <w:color w:val="000000"/>
          <w:sz w:val="28"/>
          <w:szCs w:val="28"/>
        </w:rPr>
        <w:t>Как избежать встречи с эмоциональным выгоранием.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1.Относитесь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 xml:space="preserve">2.Ведите разумный образ жизни. Помните психологическое правило: не можешь жить </w:t>
      </w:r>
      <w:proofErr w:type="spellStart"/>
      <w:r w:rsidRPr="00261CF3">
        <w:rPr>
          <w:color w:val="000000"/>
          <w:sz w:val="28"/>
          <w:szCs w:val="28"/>
        </w:rPr>
        <w:t>напряженнее</w:t>
      </w:r>
      <w:proofErr w:type="spellEnd"/>
      <w:r w:rsidRPr="00261CF3">
        <w:rPr>
          <w:color w:val="000000"/>
          <w:sz w:val="28"/>
          <w:szCs w:val="28"/>
        </w:rPr>
        <w:t>, начинай жить умнее.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3.Будьте внимательны к себе: это поможет вам своевременно заметить первые симптомы усталости.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4.</w:t>
      </w:r>
      <w:proofErr w:type="gramStart"/>
      <w:r w:rsidRPr="00261CF3">
        <w:rPr>
          <w:color w:val="000000"/>
          <w:sz w:val="28"/>
          <w:szCs w:val="28"/>
        </w:rPr>
        <w:t>Почаще</w:t>
      </w:r>
      <w:proofErr w:type="gramEnd"/>
      <w:r w:rsidRPr="00261CF3">
        <w:rPr>
          <w:color w:val="000000"/>
          <w:sz w:val="28"/>
          <w:szCs w:val="28"/>
        </w:rPr>
        <w:t xml:space="preserve">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5.Заботьтесь о себе: стремитесь к равновесию и гармонии, ведите здоровый образ жизни, удовлетворяйте свои  потребности в общении.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6.Высыпайтесь!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 xml:space="preserve">7.Любите себя </w:t>
      </w:r>
      <w:proofErr w:type="gramStart"/>
      <w:r w:rsidRPr="00261CF3">
        <w:rPr>
          <w:color w:val="000000"/>
          <w:sz w:val="28"/>
          <w:szCs w:val="28"/>
        </w:rPr>
        <w:t>или</w:t>
      </w:r>
      <w:proofErr w:type="gramEnd"/>
      <w:r w:rsidRPr="00261CF3">
        <w:rPr>
          <w:color w:val="000000"/>
          <w:sz w:val="28"/>
          <w:szCs w:val="28"/>
        </w:rPr>
        <w:t xml:space="preserve"> по крайней мере старайтесь себе нравиться.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8.Подбирайте дело по себе: сообразно своим склонностям и возможностям. Это позволит вам обрести себя, поверить в свои силы.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9.Перестаньте искать в работе счастье или спасение. Она – не убежище, а деятельность, которая хороша сама по себе.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 xml:space="preserve">10. Перестаньте жить </w:t>
      </w:r>
      <w:proofErr w:type="gramStart"/>
      <w:r w:rsidRPr="00261CF3">
        <w:rPr>
          <w:color w:val="000000"/>
          <w:sz w:val="28"/>
          <w:szCs w:val="28"/>
        </w:rPr>
        <w:t>за</w:t>
      </w:r>
      <w:proofErr w:type="gramEnd"/>
      <w:r w:rsidRPr="00261CF3">
        <w:rPr>
          <w:color w:val="000000"/>
          <w:sz w:val="28"/>
          <w:szCs w:val="28"/>
        </w:rPr>
        <w:t xml:space="preserve"> </w:t>
      </w:r>
      <w:proofErr w:type="gramStart"/>
      <w:r w:rsidRPr="00261CF3">
        <w:rPr>
          <w:color w:val="000000"/>
          <w:sz w:val="28"/>
          <w:szCs w:val="28"/>
        </w:rPr>
        <w:t>других</w:t>
      </w:r>
      <w:proofErr w:type="gramEnd"/>
      <w:r w:rsidRPr="00261CF3">
        <w:rPr>
          <w:color w:val="000000"/>
          <w:sz w:val="28"/>
          <w:szCs w:val="28"/>
        </w:rPr>
        <w:t xml:space="preserve"> их жизнью. Живите, пожалуйста, своей. Не вместо людей, а вместе с ними.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11.Находите время для себя, вы имеете право не только на работу, но и на частную жизнь.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 xml:space="preserve">12. «Свободное время педагога – это корень, питающий ветви педагогического творчества», — писал В.А. Сухомлинский. Вечно занятые педагоги редко читают </w:t>
      </w:r>
      <w:r w:rsidRPr="00261CF3">
        <w:rPr>
          <w:color w:val="000000"/>
          <w:sz w:val="28"/>
          <w:szCs w:val="28"/>
        </w:rPr>
        <w:lastRenderedPageBreak/>
        <w:t>бестселлеры, не смотрят нашумевшие фильмы, постановки и… постепенно теряют к этому вкус. Следствием может стать потеря уважения со стороны учеников. Такого учителя ученики считают безнадежно отставшим от жизни, а затем переносят свой вывод на предмет, который тот преподает.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 xml:space="preserve">13. У вас нет хобби? Обязательно найдите себе занятие по душе. Запишитесь на какие-нибудь курсы, не связанные с вашей профессиональной деятельностью. Хобби-терапия – способ оперативно уйти от </w:t>
      </w:r>
      <w:proofErr w:type="spellStart"/>
      <w:r w:rsidRPr="00261CF3">
        <w:rPr>
          <w:color w:val="000000"/>
          <w:sz w:val="28"/>
          <w:szCs w:val="28"/>
        </w:rPr>
        <w:t>аффектогенной</w:t>
      </w:r>
      <w:proofErr w:type="spellEnd"/>
      <w:r w:rsidRPr="00261CF3">
        <w:rPr>
          <w:color w:val="000000"/>
          <w:sz w:val="28"/>
          <w:szCs w:val="28"/>
        </w:rPr>
        <w:t xml:space="preserve"> ситуации.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14.Время от времени вносите в вашу жизнь что-то новое: переставляйте мебель в квартире, изменяйте прическу, ходите на работу другим маршрутом</w:t>
      </w:r>
      <w:proofErr w:type="gramStart"/>
      <w:r w:rsidRPr="00261CF3">
        <w:rPr>
          <w:color w:val="000000"/>
          <w:sz w:val="28"/>
          <w:szCs w:val="28"/>
        </w:rPr>
        <w:t>… Т</w:t>
      </w:r>
      <w:proofErr w:type="gramEnd"/>
      <w:r w:rsidRPr="00261CF3">
        <w:rPr>
          <w:color w:val="000000"/>
          <w:sz w:val="28"/>
          <w:szCs w:val="28"/>
        </w:rPr>
        <w:t>огда стресс будет «приставать» к вам реже.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 xml:space="preserve">15.Умейте отвлекаться от переживаний, связанных с работой. К сожалению, многие люди постоянным атрибутом своего существования сделали тягостные переживания негативных жизненных мелочей: неприятности они возводят в ранг трагедии (что особенно характерно для учителей с их ранимостью); всех оценивают через призму прежних разочарований, копят недовольство и обиды и при этом </w:t>
      </w:r>
      <w:proofErr w:type="gramStart"/>
      <w:r w:rsidRPr="00261CF3">
        <w:rPr>
          <w:color w:val="000000"/>
          <w:sz w:val="28"/>
          <w:szCs w:val="28"/>
        </w:rPr>
        <w:t>страдают</w:t>
      </w:r>
      <w:proofErr w:type="gramEnd"/>
      <w:r w:rsidRPr="00261CF3">
        <w:rPr>
          <w:color w:val="000000"/>
          <w:sz w:val="28"/>
          <w:szCs w:val="28"/>
        </w:rPr>
        <w:t xml:space="preserve"> прежде всего сами.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16.Учитесь трезво осмысливать события каждого дня. Можно сделать традицией вечерний пересмотр событий.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17.Тому, кто верит в Бога, предотвратить или снять стресс может помочь молитва или посещение церкви. Там все – от икон с ликами святых до запаха ладана – помогает обрести покой в душе.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18.Если вам очень хочется кому-то помочь или сделать за него его работу, задайте себе вопрос: так ли уж ему это нужно? А может, он справится сам?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19.Дни, проведенные вдали от дома, помогут отвлечься, взглянуть на свои проблемы со стороны.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 xml:space="preserve">20.Научитесь жить с юмором. «Юмор – соль жизни, — говорил К. Чапек, — кто лучше просолен, дольше живет». Юмористическое отношение к событию несовместимо с повышенной  тревожностью по поводу его влияния на нашу жизнь. Поэтому смех и защищает нас от чрезмерного напряжения. Юмор дает возможность человеку увеличить дистанцию по отношению к чему угодно, в том числе и к самому себе, т.е. облегчает </w:t>
      </w:r>
      <w:proofErr w:type="spellStart"/>
      <w:r w:rsidRPr="00261CF3">
        <w:rPr>
          <w:color w:val="000000"/>
          <w:sz w:val="28"/>
          <w:szCs w:val="28"/>
        </w:rPr>
        <w:t>самоотстранение</w:t>
      </w:r>
      <w:proofErr w:type="spellEnd"/>
      <w:r w:rsidRPr="00261CF3">
        <w:rPr>
          <w:color w:val="000000"/>
          <w:sz w:val="28"/>
          <w:szCs w:val="28"/>
        </w:rPr>
        <w:t>. Смех – это отдушина. Посмеявшись над чем-то, человек чувствует себя свободнее. Он освобождается от страха перед проблемой, которая начинает выглядеть простой и преодолимой. Человек начинает ощущать себя  хозяином положения.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t>21.Многие пытаются всюду успеть, делать больше, чем в их силах. Снизьте темп жизни! Разумнее делать меньше, но лучше, чем много, но плохо, а потом еще и переживать из-за этого «плохо».</w:t>
      </w:r>
    </w:p>
    <w:p w:rsidR="00261CF3" w:rsidRPr="00261CF3" w:rsidRDefault="00261CF3" w:rsidP="00261CF3">
      <w:pPr>
        <w:pStyle w:val="a3"/>
        <w:shd w:val="clear" w:color="auto" w:fill="FFFFFF"/>
        <w:spacing w:before="0" w:beforeAutospacing="0" w:after="225" w:afterAutospacing="0"/>
        <w:ind w:left="-567"/>
        <w:jc w:val="both"/>
        <w:rPr>
          <w:color w:val="666666"/>
          <w:sz w:val="28"/>
          <w:szCs w:val="28"/>
        </w:rPr>
      </w:pPr>
      <w:r w:rsidRPr="00261CF3">
        <w:rPr>
          <w:color w:val="000000"/>
          <w:sz w:val="28"/>
          <w:szCs w:val="28"/>
        </w:rPr>
        <w:lastRenderedPageBreak/>
        <w:t>22.Старайтесь без ущерба для здоровья пережить неудачу. Проблемы и трудности могут коснуться каждого, это норма жизни. Они не указывают на слабость или снижение профессионализма – это особенности деятельности специалистов «помогающих» профессий. Помните психологическое правило: жизнь ритмична, спады чередуются с подъемами.</w:t>
      </w:r>
    </w:p>
    <w:p w:rsidR="00261CF3" w:rsidRPr="00261CF3" w:rsidRDefault="00261CF3" w:rsidP="00261CF3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Жизненный успех не дается без труда. Но не следует считать трудности непоправимыми катастрофами. То, что можно, следует исправить. А на нет – и суда нет, как говорят в народе. Большая мудрость содержится в изречениях: «Жизнь на 10% состоит из того, что вы в ней делаете, а на 90% — из того, как вы ее воспринимаете», «Если не можете изменить ситуацию, измените свое отношение к ней».</w:t>
      </w:r>
    </w:p>
    <w:p w:rsidR="00261CF3" w:rsidRPr="00261CF3" w:rsidRDefault="00261CF3" w:rsidP="00261CF3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Экспресс-приемы для снятия эмоционального напряжения.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руки «в замок» за спиной. Так как отрицательные эмоции «живут» на шее ниже затылка и на плечах, напрягите руки и спину, потянитесь, расслабьте плечи и руки. Сбросьте напряжение с кистей.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Сложите руки «в замок» перед собой. Потянитесь, напрягая плечи и руки, расслабьтесь, встряхните кисти (во время потягивания происходит выброс «гормона счастья»).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Улыбнитесь! Зафиксируйте улыбку на лице на 10 – 15 секунд. При улыбке расслабляется гораздо больше мышц, чем при обычном положении. Почувствуйте благодать, которая расходится по всему телу от улыбки. Сохраните это состояние.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снятия напряжения является расслабление на фоне йоговского дыхания: сядьте свободно на стуле, закройте глаза и послушайте свое дыхание: спокойное, ровное. Дышите по схеме «4 + 4 + 4»: четыре секунды на вдох, четыре – на задержку дыхания, четыре – на выдох. Проделайте так три раза, слушая дыхание, ощущая, как  воздух наполняет легкие, разбегается по телу до кончиков пальцев, освобождает легкие. Других мыслей быть не должно.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мощным и при этом часто игнорируемым средством избавления от эмоционального напряжения является сознание человека. </w:t>
      </w: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это установка человека на то, что жизнь – прекрасна и удивительна, что мы обладаем мозгом, чтобы мыслить, мечтать, самосовершенствоваться;  глазами – чтобы видеть прекрасное вокруг: природу, красивые лица, рукотворные шедевры; слухом – чтобы слышать прекрасное: музыку, птиц, шелест листвы.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творить, двигаться, любить, получать массу удовольствий от того, что на каждом шагу дарит на жизнь. Вопрос лишь в том, умеем ли мы все это замечать, ощущать, умеем ли радоваться. Главное – это установка на радость.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Земли. (</w:t>
      </w: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особое положение пальцев рук на фоне медитации, которое замыкает и направляет биологическую энергию человека.) Сложите большой и безымянный пальцы кольцом, остальные выпрямите. Закройте глаза. Замрите. Эта </w:t>
      </w: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улучшает психофизическое состояние организма, снимает стрессы, повышает самооценку.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Мудра «Лестница небесного храма». Снимает депрессию, улучшается настроение, снимает состояние безысходности и тоски. Сложите пальцы в виде лестницы: большой на большой, </w:t>
      </w: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указательный, средний на средний, безымянный на безымянный, мизинцы выпрямите и несколько минут медитируйте. Скажите себе, что вы самый уравновешенный человек. Улыбнитесь!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Мышечная разрядка отрицательных эмоций (пешие прогулки, физические упражнения). Например: в течение 10 минут утром и вечером (под музыку, как бы танцуя), стоя, ритмично отрывая пятки от пола, поворачиваться на носках на 90 градусов влево, вправо, одновременно перекручиваясь в талии вокруг своей оси насколько  возможно и при поворотах  делая махи руками и моргая. Это средство от нервно-психического перенапряжения, для улучшения настроения и работоспособности (из альтернативной индийской медицины).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Учтите, что стрессы реже «пристают» к человеку, который умеет дурачиться, или, как говорят, «валять дурака».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дома побоксируйте с воображаемым противником, состройте самому себе рожицу перед зеркалом, наденьте на себя что-нибудь экстравагантное, поиграйте с игрушкой вашего ребенка…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биологически активных точек, надавливание на которую успокаивает нервную систему, находится в центре нижней части подбородка, другая – на тыльной стороне правой и левой рук между большим и указательным пальцами, причем ближе к указательному пальцу.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Надавливают как на одну, так и на другую точку кончиком большого пальца колебательными движениями сначала слегка, потом сильнее (до появления легкой боли) не менее 3 минут.</w:t>
      </w:r>
    </w:p>
    <w:p w:rsidR="00261CF3" w:rsidRPr="00261CF3" w:rsidRDefault="00261CF3" w:rsidP="00261CF3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одним из компонентов коррекции психологических и физиологических процессов. Для моделирования настроения рекомендуются следующие музыкальные произведения:</w:t>
      </w:r>
    </w:p>
    <w:p w:rsidR="00261CF3" w:rsidRPr="00261CF3" w:rsidRDefault="00261CF3" w:rsidP="00261C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переутомлении и нервном истощении – «Утро» Грига, «Полонез» Огинского;</w:t>
      </w:r>
      <w:proofErr w:type="gramEnd"/>
    </w:p>
    <w:p w:rsidR="00261CF3" w:rsidRPr="00261CF3" w:rsidRDefault="00261CF3" w:rsidP="00261C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угнетенном меланхолическом настроении – ода «К радости» Бетховена, «Аве Мария» Шуберта,</w:t>
      </w:r>
    </w:p>
    <w:p w:rsidR="00261CF3" w:rsidRPr="00261CF3" w:rsidRDefault="00261CF3" w:rsidP="00261C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выраженной раздражимости, гневе – «Сентиментальный вальс» Чайковского;</w:t>
      </w:r>
    </w:p>
    <w:p w:rsidR="00261CF3" w:rsidRPr="00261CF3" w:rsidRDefault="00261CF3" w:rsidP="00261C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 снижении сосредоточенности внимания – «Времена года» Чайковского, «Грезы» Шумана;</w:t>
      </w:r>
    </w:p>
    <w:p w:rsidR="00261CF3" w:rsidRPr="00261CF3" w:rsidRDefault="00261CF3" w:rsidP="00261C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расслабляющее действие – «Лебедь» Сен-Санса, «Баркарола» Чайковского;</w:t>
      </w:r>
    </w:p>
    <w:p w:rsidR="00261CF3" w:rsidRPr="00261CF3" w:rsidRDefault="00261CF3" w:rsidP="00261CF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тонизирующее воздействие – «Чардаш» Кальмана, «</w:t>
      </w:r>
      <w:proofErr w:type="spell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Кумпарсита</w:t>
      </w:r>
      <w:proofErr w:type="spell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Родригеса, «</w:t>
      </w:r>
      <w:proofErr w:type="spell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Шербурские</w:t>
      </w:r>
      <w:proofErr w:type="spell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зонтики» </w:t>
      </w:r>
      <w:proofErr w:type="spell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Леграна</w:t>
      </w:r>
      <w:proofErr w:type="spell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1CF3" w:rsidRDefault="00261CF3" w:rsidP="00261CF3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F3" w:rsidRPr="00261CF3" w:rsidRDefault="00261CF3" w:rsidP="00261CF3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Формула выживаемости профессора В.М. </w:t>
      </w:r>
      <w:proofErr w:type="spellStart"/>
      <w:r w:rsidRPr="0026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Шепеля</w:t>
      </w:r>
      <w:proofErr w:type="spell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каждые 6 часов бодрствования должен </w:t>
      </w:r>
      <w:proofErr w:type="gramStart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proofErr w:type="gramEnd"/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час, посвященный себе, своему отдыху, здоровью. Это время рекреации (восстановления физических сил организма); время релаксации (расслабления); время катарсиса (чувственной разрядки, очищения), способ переключения мыслей (вместо переживаний и попыток быстро придумать, как исправить положение).</w:t>
      </w:r>
    </w:p>
    <w:p w:rsidR="00261CF3" w:rsidRDefault="00261CF3" w:rsidP="00261CF3">
      <w:pPr>
        <w:shd w:val="clear" w:color="auto" w:fill="FFFFFF"/>
        <w:spacing w:after="225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Неразрешимых проблем нет. Если есть проблема, значит, есть и решение. Если есть профессиональное сгорание, значит, есть способы его предотвращения и коррекции. У каждого человека есть выбор: опустить руки, позволить себе «сгореть на работе» или, наоборот,  приложить все усилия, чтобы исключить возможность возникновения синдрома. Важно помнить, что </w:t>
      </w:r>
      <w:r w:rsidRPr="00261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жизнь – это наша жизнь, наше здоровье – это наше здоровье.</w:t>
      </w:r>
    </w:p>
    <w:p w:rsidR="00261CF3" w:rsidRDefault="00261CF3" w:rsidP="00261CF3">
      <w:pPr>
        <w:shd w:val="clear" w:color="auto" w:fill="FFFFFF"/>
        <w:spacing w:after="225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46F7" w:rsidRPr="00261CF3" w:rsidRDefault="00261CF3" w:rsidP="00261CF3">
      <w:pPr>
        <w:shd w:val="clear" w:color="auto" w:fill="FFFFFF"/>
        <w:spacing w:after="225" w:line="240" w:lineRule="auto"/>
        <w:ind w:left="-567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здоровы!</w:t>
      </w:r>
    </w:p>
    <w:sectPr w:rsidR="003646F7" w:rsidRPr="0026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3D7"/>
    <w:multiLevelType w:val="multilevel"/>
    <w:tmpl w:val="AC56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E0EAB"/>
    <w:multiLevelType w:val="multilevel"/>
    <w:tmpl w:val="E646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B"/>
    <w:rsid w:val="00261CF3"/>
    <w:rsid w:val="003646F7"/>
    <w:rsid w:val="009A60CB"/>
    <w:rsid w:val="00D42A0A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C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C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C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5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Трофимова</dc:creator>
  <cp:keywords/>
  <dc:description/>
  <cp:lastModifiedBy>Катерина Трофимова</cp:lastModifiedBy>
  <cp:revision>3</cp:revision>
  <dcterms:created xsi:type="dcterms:W3CDTF">2022-10-26T12:25:00Z</dcterms:created>
  <dcterms:modified xsi:type="dcterms:W3CDTF">2022-10-26T12:38:00Z</dcterms:modified>
</cp:coreProperties>
</file>